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超薦做七/告別式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b w:val="1"/>
          <w:sz w:val="34"/>
          <w:szCs w:val="34"/>
          <w:u w:val="single"/>
          <w:rtl w:val="0"/>
        </w:rPr>
        <w:t xml:space="preserve">⽕</w:t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化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根據經典記載，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⼈</w:t>
      </w:r>
      <w:r w:rsidDel="00000000" w:rsidR="00000000" w:rsidRPr="00000000">
        <w:rPr>
          <w:sz w:val="28"/>
          <w:szCs w:val="28"/>
          <w:rtl w:val="0"/>
        </w:rPr>
        <w:t xml:space="preserve">往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⽣</w:t>
      </w:r>
      <w:r w:rsidDel="00000000" w:rsidR="00000000" w:rsidRPr="00000000">
        <w:rPr>
          <w:sz w:val="28"/>
          <w:szCs w:val="28"/>
          <w:rtl w:val="0"/>
        </w:rPr>
        <w:t xml:space="preserve">後四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⼗</w:t>
      </w:r>
      <w:r w:rsidDel="00000000" w:rsidR="00000000" w:rsidRPr="00000000">
        <w:rPr>
          <w:sz w:val="28"/>
          <w:szCs w:val="28"/>
          <w:rtl w:val="0"/>
        </w:rPr>
        <w:t xml:space="preserve">九天之內，如果陽上眷屬能為亡者誦經做佛事，仗此功德， 能令亡者罪障消除，得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⽣</w:t>
      </w:r>
      <w:r w:rsidDel="00000000" w:rsidR="00000000" w:rsidRPr="00000000">
        <w:rPr>
          <w:sz w:val="28"/>
          <w:szCs w:val="28"/>
          <w:rtl w:val="0"/>
        </w:rPr>
        <w:t xml:space="preserve">善道；如果亡者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⽣</w:t>
      </w:r>
      <w:r w:rsidDel="00000000" w:rsidR="00000000" w:rsidRPr="00000000">
        <w:rPr>
          <w:sz w:val="28"/>
          <w:szCs w:val="28"/>
          <w:rtl w:val="0"/>
        </w:rPr>
        <w:t xml:space="preserve">前已多植善業，則可蓮品增上。因此，佛教徒於親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⼈</w:t>
      </w:r>
      <w:r w:rsidDel="00000000" w:rsidR="00000000" w:rsidRPr="00000000">
        <w:rPr>
          <w:sz w:val="28"/>
          <w:szCs w:val="28"/>
          <w:rtl w:val="0"/>
        </w:rPr>
        <w:t xml:space="preserve">往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⽣</w:t>
      </w:r>
      <w:r w:rsidDel="00000000" w:rsidR="00000000" w:rsidRPr="00000000">
        <w:rPr>
          <w:sz w:val="28"/>
          <w:szCs w:val="28"/>
          <w:rtl w:val="0"/>
        </w:rPr>
        <w:t xml:space="preserve">後四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⼗</w:t>
      </w:r>
      <w:r w:rsidDel="00000000" w:rsidR="00000000" w:rsidRPr="00000000">
        <w:rPr>
          <w:sz w:val="28"/>
          <w:szCs w:val="28"/>
          <w:rtl w:val="0"/>
        </w:rPr>
        <w:t xml:space="preserve">九天內，每逢七期舉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⾏</w:t>
      </w:r>
      <w:r w:rsidDel="00000000" w:rsidR="00000000" w:rsidRPr="00000000">
        <w:rPr>
          <w:sz w:val="28"/>
          <w:szCs w:val="28"/>
          <w:rtl w:val="0"/>
        </w:rPr>
        <w:t xml:space="preserve">超薦佛事，稱為「做七」。</w:t>
      </w:r>
    </w:p>
    <w:p w:rsidR="00000000" w:rsidDel="00000000" w:rsidP="00000000" w:rsidRDefault="00000000" w:rsidRPr="00000000" w14:paraId="00000004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「做七」，可依家屬的時間、因緣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⽽</w:t>
      </w:r>
      <w:r w:rsidDel="00000000" w:rsidR="00000000" w:rsidRPr="00000000">
        <w:rPr>
          <w:sz w:val="28"/>
          <w:szCs w:val="28"/>
          <w:rtl w:val="0"/>
        </w:rPr>
        <w:t xml:space="preserve">定，有的只做頭七、滿七；有的做頭七、三七、五七、七七；有的則是七個七全做。 做七佛事內容為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⼀</w:t>
      </w:r>
      <w:r w:rsidDel="00000000" w:rsidR="00000000" w:rsidRPr="00000000">
        <w:rPr>
          <w:sz w:val="28"/>
          <w:szCs w:val="28"/>
          <w:rtl w:val="0"/>
        </w:rPr>
        <w:t xml:space="preserve">堂，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⽇</w:t>
      </w:r>
      <w:r w:rsidDel="00000000" w:rsidR="00000000" w:rsidRPr="00000000">
        <w:rPr>
          <w:sz w:val="28"/>
          <w:szCs w:val="28"/>
          <w:rtl w:val="0"/>
        </w:rPr>
        <w:t xml:space="preserve">期和時間則由三鶴道場與喪家協調。 </w:t>
      </w:r>
    </w:p>
    <w:p w:rsidR="00000000" w:rsidDel="00000000" w:rsidP="00000000" w:rsidRDefault="00000000" w:rsidRPr="00000000" w14:paraId="0000000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喪家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⾃</w:t>
      </w:r>
      <w:r w:rsidDel="00000000" w:rsidR="00000000" w:rsidRPr="00000000">
        <w:rPr>
          <w:sz w:val="28"/>
          <w:szCs w:val="28"/>
          <w:rtl w:val="0"/>
        </w:rPr>
        <w:t xml:space="preserve">備兩束花和四種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水</w:t>
      </w:r>
      <w:r w:rsidDel="00000000" w:rsidR="00000000" w:rsidRPr="00000000">
        <w:rPr>
          <w:sz w:val="28"/>
          <w:szCs w:val="28"/>
          <w:rtl w:val="0"/>
        </w:rPr>
        <w:t xml:space="preserve">果及亡者喜愛的菜飯，功德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金(費用)</w:t>
      </w:r>
      <w:r w:rsidDel="00000000" w:rsidR="00000000" w:rsidRPr="00000000">
        <w:rPr>
          <w:sz w:val="28"/>
          <w:szCs w:val="28"/>
          <w:rtl w:val="0"/>
        </w:rPr>
        <w:t xml:space="preserve">: 隨喜 。</w:t>
      </w:r>
    </w:p>
    <w:p w:rsidR="00000000" w:rsidDel="00000000" w:rsidP="00000000" w:rsidRDefault="00000000" w:rsidRPr="00000000" w14:paraId="00000006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shd w:fill="fce5cd" w:val="clear"/>
        </w:rPr>
      </w:pPr>
      <w:r w:rsidDel="00000000" w:rsidR="00000000" w:rsidRPr="00000000">
        <w:rPr>
          <w:b w:val="1"/>
          <w:sz w:val="28"/>
          <w:szCs w:val="28"/>
          <w:shd w:fill="fce5cd" w:val="clear"/>
          <w:rtl w:val="0"/>
        </w:rPr>
        <w:t xml:space="preserve">**告別式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b w:val="1"/>
          <w:sz w:val="28"/>
          <w:szCs w:val="28"/>
          <w:shd w:fill="fce5cd" w:val="clear"/>
          <w:rtl w:val="0"/>
        </w:rPr>
        <w:t xml:space="preserve">⽕</w:t>
      </w:r>
      <w:r w:rsidDel="00000000" w:rsidR="00000000" w:rsidRPr="00000000">
        <w:rPr>
          <w:b w:val="1"/>
          <w:sz w:val="28"/>
          <w:szCs w:val="28"/>
          <w:shd w:fill="fce5cd" w:val="clear"/>
          <w:rtl w:val="0"/>
        </w:rPr>
        <w:t xml:space="preserve">化佛事，宜請直接與法師聯繫** </w:t>
      </w:r>
    </w:p>
    <w:p w:rsidR="00000000" w:rsidDel="00000000" w:rsidP="00000000" w:rsidRDefault="00000000" w:rsidRPr="00000000" w14:paraId="00000008">
      <w:pPr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佛事內容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：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蓮池讚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、</w:t>
      </w:r>
      <w:r w:rsidDel="00000000" w:rsidR="00000000" w:rsidRPr="00000000">
        <w:rPr>
          <w:sz w:val="28"/>
          <w:szCs w:val="28"/>
          <w:rtl w:val="0"/>
        </w:rPr>
        <w:t xml:space="preserve">南無西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⽅</w:t>
      </w:r>
      <w:r w:rsidDel="00000000" w:rsidR="00000000" w:rsidRPr="00000000">
        <w:rPr>
          <w:sz w:val="28"/>
          <w:szCs w:val="28"/>
          <w:rtl w:val="0"/>
        </w:rPr>
        <w:t xml:space="preserve">接引阿彌陀佛〈三稱〉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、</w:t>
      </w:r>
      <w:r w:rsidDel="00000000" w:rsidR="00000000" w:rsidRPr="00000000">
        <w:rPr>
          <w:sz w:val="28"/>
          <w:szCs w:val="28"/>
          <w:rtl w:val="0"/>
        </w:rPr>
        <w:t xml:space="preserve">阿彌陀經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、</w:t>
      </w:r>
      <w:r w:rsidDel="00000000" w:rsidR="00000000" w:rsidRPr="00000000">
        <w:rPr>
          <w:sz w:val="28"/>
          <w:szCs w:val="28"/>
          <w:rtl w:val="0"/>
        </w:rPr>
        <w:t xml:space="preserve">讚佛偈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、</w:t>
      </w:r>
      <w:r w:rsidDel="00000000" w:rsidR="00000000" w:rsidRPr="00000000">
        <w:rPr>
          <w:sz w:val="28"/>
          <w:szCs w:val="28"/>
          <w:rtl w:val="0"/>
        </w:rPr>
        <w:t xml:space="preserve">念佛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、</w:t>
      </w:r>
      <w:r w:rsidDel="00000000" w:rsidR="00000000" w:rsidRPr="00000000">
        <w:rPr>
          <w:sz w:val="28"/>
          <w:szCs w:val="28"/>
          <w:rtl w:val="0"/>
        </w:rPr>
        <w:t xml:space="preserve">往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生</w:t>
      </w:r>
      <w:r w:rsidDel="00000000" w:rsidR="00000000" w:rsidRPr="00000000">
        <w:rPr>
          <w:sz w:val="28"/>
          <w:szCs w:val="28"/>
          <w:rtl w:val="0"/>
        </w:rPr>
        <w:t xml:space="preserve">咒、變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⾷</w:t>
      </w:r>
      <w:r w:rsidDel="00000000" w:rsidR="00000000" w:rsidRPr="00000000">
        <w:rPr>
          <w:sz w:val="28"/>
          <w:szCs w:val="28"/>
          <w:rtl w:val="0"/>
        </w:rPr>
        <w:t xml:space="preserve">真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⾔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、</w:t>
      </w:r>
      <w:r w:rsidDel="00000000" w:rsidR="00000000" w:rsidRPr="00000000">
        <w:rPr>
          <w:sz w:val="28"/>
          <w:szCs w:val="28"/>
          <w:rtl w:val="0"/>
        </w:rPr>
        <w:t xml:space="preserve">三皈依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和</w:t>
      </w:r>
      <w:r w:rsidDel="00000000" w:rsidR="00000000" w:rsidRPr="00000000">
        <w:rPr>
          <w:sz w:val="28"/>
          <w:szCs w:val="28"/>
          <w:rtl w:val="0"/>
        </w:rPr>
        <w:t xml:space="preserve">宣疏迴向。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佛事內容及時間長短可依喪家需要做調整，功德</w:t>
      </w:r>
      <w:r w:rsidDel="00000000" w:rsidR="00000000" w:rsidRPr="00000000">
        <w:rPr>
          <w:rFonts w:ascii="Microsoft JhengHei UI Light" w:cs="Microsoft JhengHei UI Light" w:eastAsia="Microsoft JhengHei UI Light" w:hAnsi="Microsoft JhengHei UI Light"/>
          <w:sz w:val="28"/>
          <w:szCs w:val="28"/>
          <w:rtl w:val="0"/>
        </w:rPr>
        <w:t xml:space="preserve">金(費用)</w:t>
      </w:r>
      <w:r w:rsidDel="00000000" w:rsidR="00000000" w:rsidRPr="00000000">
        <w:rPr>
          <w:sz w:val="28"/>
          <w:szCs w:val="28"/>
          <w:rtl w:val="0"/>
        </w:rPr>
        <w:t xml:space="preserve">: 隨喜。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  <w:font w:name="Microsoft JhengHei UI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fZZSYo4tCsjVYRd+IGtWheTfFw==">CgMxLjAyCGguZ2pkZ3hzOAByITEwRDF5WGNpOEpabi02QVZsTF9VMGx3N2NmdU84Q0hGaQ==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2021-12-16T01:06:00Z</dcterms:created>
  <dc:creator>Tsaoi Chang</dc:creator>
</cp:coreProperties>
</file>